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7DAD" w14:textId="77777777" w:rsidR="000E033D" w:rsidRPr="000E033D" w:rsidRDefault="000E033D" w:rsidP="000E033D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0E033D">
        <w:rPr>
          <w:rFonts w:ascii="Comic Sans MS" w:hAnsi="Comic Sans MS"/>
          <w:b/>
          <w:sz w:val="28"/>
          <w:szCs w:val="28"/>
          <w:u w:val="single"/>
        </w:rPr>
        <w:t>PARENTAL INVOLVEMENT POLICY</w:t>
      </w:r>
    </w:p>
    <w:p w14:paraId="05117DAE" w14:textId="77777777" w:rsidR="000E033D" w:rsidRDefault="000E033D" w:rsidP="000E033D">
      <w:pPr>
        <w:pStyle w:val="NoSpacing"/>
        <w:rPr>
          <w:rFonts w:ascii="Comic Sans MS" w:hAnsi="Comic Sans MS"/>
        </w:rPr>
      </w:pPr>
    </w:p>
    <w:p w14:paraId="05117DAF" w14:textId="77777777" w:rsidR="000E033D" w:rsidRPr="000E033D" w:rsidRDefault="000E033D" w:rsidP="000E033D">
      <w:pPr>
        <w:pStyle w:val="NoSpacing"/>
        <w:rPr>
          <w:rFonts w:ascii="Comic Sans MS" w:hAnsi="Comic Sans MS"/>
          <w:b/>
          <w:sz w:val="24"/>
          <w:u w:val="single"/>
        </w:rPr>
      </w:pPr>
      <w:r w:rsidRPr="000E033D">
        <w:rPr>
          <w:rFonts w:ascii="Comic Sans MS" w:hAnsi="Comic Sans MS"/>
          <w:b/>
          <w:sz w:val="24"/>
          <w:u w:val="single"/>
        </w:rPr>
        <w:t>Statement</w:t>
      </w:r>
    </w:p>
    <w:p w14:paraId="05117DB0" w14:textId="77777777" w:rsidR="000E033D" w:rsidRDefault="000E033D" w:rsidP="000E033D">
      <w:pPr>
        <w:pStyle w:val="NoSpacing"/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We believe that children benefit most from early years education and care when</w:t>
      </w:r>
      <w:r>
        <w:rPr>
          <w:rFonts w:ascii="Comic Sans MS" w:hAnsi="Comic Sans MS" w:cs="ComicSansMS"/>
        </w:rPr>
        <w:t xml:space="preserve"> </w:t>
      </w:r>
      <w:r w:rsidRPr="000E033D">
        <w:rPr>
          <w:rFonts w:ascii="Comic Sans MS" w:hAnsi="Comic Sans MS" w:cs="ComicSansMS"/>
        </w:rPr>
        <w:t>parents and settings work together in partnership.</w:t>
      </w:r>
    </w:p>
    <w:p w14:paraId="05117DB1" w14:textId="77777777" w:rsidR="000E033D" w:rsidRDefault="000E033D" w:rsidP="000E033D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05117DB2" w14:textId="77777777" w:rsidR="000E033D" w:rsidRPr="000E033D" w:rsidRDefault="000E033D" w:rsidP="000E033D">
      <w:pPr>
        <w:pStyle w:val="NoSpacing"/>
        <w:rPr>
          <w:rFonts w:ascii="Comic Sans MS" w:hAnsi="Comic Sans MS"/>
          <w:b/>
          <w:sz w:val="24"/>
          <w:u w:val="single"/>
        </w:rPr>
      </w:pPr>
      <w:r w:rsidRPr="000E033D">
        <w:rPr>
          <w:rFonts w:ascii="Comic Sans MS" w:hAnsi="Comic Sans MS"/>
          <w:b/>
          <w:sz w:val="24"/>
          <w:u w:val="single"/>
        </w:rPr>
        <w:t>Aim</w:t>
      </w:r>
    </w:p>
    <w:p w14:paraId="05117DB3" w14:textId="77777777" w:rsidR="000E033D" w:rsidRDefault="000E033D" w:rsidP="000E033D">
      <w:pPr>
        <w:pStyle w:val="NoSpacing"/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Our aim is to support parents as their children's first and most important educators</w:t>
      </w:r>
      <w:r>
        <w:rPr>
          <w:rFonts w:ascii="Comic Sans MS" w:hAnsi="Comic Sans MS" w:cs="ComicSansMS"/>
        </w:rPr>
        <w:t xml:space="preserve"> </w:t>
      </w:r>
      <w:r w:rsidRPr="000E033D">
        <w:rPr>
          <w:rFonts w:ascii="Comic Sans MS" w:hAnsi="Comic Sans MS" w:cs="ComicSansMS"/>
        </w:rPr>
        <w:t>by involving them in their children's education and in the full life of the setting. We</w:t>
      </w:r>
      <w:r>
        <w:rPr>
          <w:rFonts w:ascii="Comic Sans MS" w:hAnsi="Comic Sans MS" w:cs="ComicSansMS"/>
        </w:rPr>
        <w:t xml:space="preserve"> </w:t>
      </w:r>
      <w:r w:rsidRPr="000E033D">
        <w:rPr>
          <w:rFonts w:ascii="Comic Sans MS" w:hAnsi="Comic Sans MS" w:cs="ComicSansMS"/>
        </w:rPr>
        <w:t>also aim to support parents in their own continuing education and personal</w:t>
      </w:r>
      <w:r>
        <w:rPr>
          <w:rFonts w:ascii="Comic Sans MS" w:hAnsi="Comic Sans MS" w:cs="ComicSansMS"/>
        </w:rPr>
        <w:t xml:space="preserve"> </w:t>
      </w:r>
      <w:r w:rsidRPr="000E033D">
        <w:rPr>
          <w:rFonts w:ascii="Comic Sans MS" w:hAnsi="Comic Sans MS" w:cs="ComicSansMS"/>
        </w:rPr>
        <w:t>development.</w:t>
      </w:r>
    </w:p>
    <w:p w14:paraId="05117DB4" w14:textId="77777777" w:rsidR="000E033D" w:rsidRDefault="000E033D" w:rsidP="000E033D">
      <w:pPr>
        <w:pStyle w:val="NoSpacing"/>
        <w:rPr>
          <w:rFonts w:ascii="Comic Sans MS" w:hAnsi="Comic Sans MS" w:cs="ComicSansMS"/>
        </w:rPr>
      </w:pPr>
    </w:p>
    <w:p w14:paraId="05117DB5" w14:textId="77777777" w:rsidR="00CB4B36" w:rsidRPr="00CB4B36" w:rsidRDefault="00CB4B36" w:rsidP="00CB4B36">
      <w:pPr>
        <w:pStyle w:val="NoSpacing"/>
        <w:rPr>
          <w:rFonts w:ascii="Comic Sans MS" w:hAnsi="Comic Sans MS"/>
        </w:rPr>
      </w:pPr>
      <w:r w:rsidRPr="00CB4B36">
        <w:rPr>
          <w:rFonts w:ascii="Comic Sans MS" w:hAnsi="Comic Sans MS"/>
        </w:rPr>
        <w:t>Some parents are less well represented in early years settings; these include fathers, parents who live apart</w:t>
      </w:r>
      <w:r>
        <w:rPr>
          <w:rFonts w:ascii="Comic Sans MS" w:hAnsi="Comic Sans MS"/>
        </w:rPr>
        <w:t xml:space="preserve"> </w:t>
      </w:r>
      <w:r w:rsidRPr="00CB4B36">
        <w:rPr>
          <w:rFonts w:ascii="Comic Sans MS" w:hAnsi="Comic Sans MS"/>
        </w:rPr>
        <w:t>from their children, but who still play a part in their lives, as well as working parents. In carrying out the</w:t>
      </w:r>
      <w:r>
        <w:rPr>
          <w:rFonts w:ascii="Comic Sans MS" w:hAnsi="Comic Sans MS"/>
        </w:rPr>
        <w:t xml:space="preserve"> </w:t>
      </w:r>
      <w:r w:rsidRPr="00CB4B36">
        <w:rPr>
          <w:rFonts w:ascii="Comic Sans MS" w:hAnsi="Comic Sans MS"/>
        </w:rPr>
        <w:t>following procedures, we will ensure that all parents are included.</w:t>
      </w:r>
    </w:p>
    <w:p w14:paraId="05117DB6" w14:textId="77777777" w:rsidR="00CB4B36" w:rsidRDefault="00CB4B36" w:rsidP="00CB4B36">
      <w:pPr>
        <w:pStyle w:val="NoSpacing"/>
        <w:rPr>
          <w:rFonts w:ascii="Comic Sans MS" w:hAnsi="Comic Sans MS"/>
        </w:rPr>
      </w:pPr>
    </w:p>
    <w:p w14:paraId="05117DB7" w14:textId="77777777" w:rsidR="00CB4B36" w:rsidRDefault="00CB4B36" w:rsidP="00CB4B36">
      <w:pPr>
        <w:pStyle w:val="NoSpacing"/>
        <w:rPr>
          <w:rFonts w:ascii="Comic Sans MS" w:hAnsi="Comic Sans MS"/>
        </w:rPr>
      </w:pPr>
      <w:r w:rsidRPr="00CB4B36">
        <w:rPr>
          <w:rFonts w:ascii="Comic Sans MS" w:hAnsi="Comic Sans MS"/>
        </w:rPr>
        <w:t>When we refer to ‘parents’ we mean both mothers and fathers; these include both natural or birth parents, as</w:t>
      </w:r>
      <w:r>
        <w:rPr>
          <w:rFonts w:ascii="Comic Sans MS" w:hAnsi="Comic Sans MS"/>
        </w:rPr>
        <w:t xml:space="preserve"> </w:t>
      </w:r>
      <w:r w:rsidRPr="00CB4B36">
        <w:rPr>
          <w:rFonts w:ascii="Comic Sans MS" w:hAnsi="Comic Sans MS"/>
        </w:rPr>
        <w:t>well as step-parents and parents who do not live with their children, but have contact with them and play a part</w:t>
      </w:r>
      <w:r>
        <w:rPr>
          <w:rFonts w:ascii="Comic Sans MS" w:hAnsi="Comic Sans MS"/>
        </w:rPr>
        <w:t xml:space="preserve"> </w:t>
      </w:r>
      <w:r w:rsidRPr="00CB4B36">
        <w:rPr>
          <w:rFonts w:ascii="Comic Sans MS" w:hAnsi="Comic Sans MS"/>
        </w:rPr>
        <w:t>in their lives. ‘Parents’ also includes same sex parents, as well as foster parents.</w:t>
      </w:r>
    </w:p>
    <w:p w14:paraId="05117DB8" w14:textId="77777777" w:rsidR="00CB4B36" w:rsidRPr="00CB4B36" w:rsidRDefault="00CB4B36" w:rsidP="00CB4B36">
      <w:pPr>
        <w:pStyle w:val="NoSpacing"/>
        <w:rPr>
          <w:rFonts w:ascii="Comic Sans MS" w:hAnsi="Comic Sans MS"/>
        </w:rPr>
      </w:pPr>
    </w:p>
    <w:p w14:paraId="05117DB9" w14:textId="77777777" w:rsidR="00CB4B36" w:rsidRDefault="00CB4B36" w:rsidP="00CB4B36">
      <w:pPr>
        <w:pStyle w:val="NoSpacing"/>
        <w:rPr>
          <w:rFonts w:ascii="Comic Sans MS" w:hAnsi="Comic Sans MS"/>
        </w:rPr>
      </w:pPr>
      <w:r w:rsidRPr="00CB4B36">
        <w:rPr>
          <w:rFonts w:ascii="Comic Sans MS" w:hAnsi="Comic Sans MS"/>
        </w:rPr>
        <w:t xml:space="preserve">The Children Act (1989) defines </w:t>
      </w:r>
      <w:r w:rsidRPr="00CB4B36">
        <w:rPr>
          <w:rFonts w:ascii="Comic Sans MS" w:hAnsi="Comic Sans MS" w:cs="Arial-ItalicMT"/>
          <w:i/>
          <w:iCs/>
        </w:rPr>
        <w:t xml:space="preserve">parental responsibility </w:t>
      </w:r>
      <w:r w:rsidRPr="00CB4B36">
        <w:rPr>
          <w:rFonts w:ascii="Comic Sans MS" w:hAnsi="Comic Sans MS"/>
        </w:rPr>
        <w:t xml:space="preserve">as </w:t>
      </w:r>
      <w:r w:rsidRPr="00CB4B36">
        <w:rPr>
          <w:rFonts w:ascii="Comic Sans MS" w:hAnsi="Comic Sans MS" w:cs="Arial-ItalicMT"/>
          <w:i/>
          <w:iCs/>
        </w:rPr>
        <w:t>'all the rights, duties, powers, responsibilities and</w:t>
      </w:r>
      <w:r>
        <w:rPr>
          <w:rFonts w:ascii="Comic Sans MS" w:hAnsi="Comic Sans MS" w:cs="Arial-ItalicMT"/>
          <w:i/>
          <w:iCs/>
        </w:rPr>
        <w:t xml:space="preserve"> </w:t>
      </w:r>
      <w:r w:rsidRPr="00CB4B36">
        <w:rPr>
          <w:rFonts w:ascii="Comic Sans MS" w:hAnsi="Comic Sans MS" w:cs="Arial-ItalicMT"/>
          <w:i/>
          <w:iCs/>
        </w:rPr>
        <w:t>authority which by law a parent of a child has in relation to the child and his property’</w:t>
      </w:r>
      <w:r w:rsidRPr="00CB4B36">
        <w:rPr>
          <w:rFonts w:ascii="Comic Sans MS" w:hAnsi="Comic Sans MS"/>
        </w:rPr>
        <w:t xml:space="preserve">. </w:t>
      </w:r>
    </w:p>
    <w:p w14:paraId="05117DBA" w14:textId="77777777" w:rsidR="00CB4B36" w:rsidRPr="00CB4B36" w:rsidRDefault="00CB4B36" w:rsidP="00CB4B36">
      <w:pPr>
        <w:pStyle w:val="NoSpacing"/>
        <w:rPr>
          <w:rFonts w:ascii="Comic Sans MS" w:hAnsi="Comic Sans MS" w:cs="ComicSansMS"/>
        </w:rPr>
      </w:pPr>
    </w:p>
    <w:p w14:paraId="05117DBB" w14:textId="77777777" w:rsidR="000E033D" w:rsidRPr="000E033D" w:rsidRDefault="000E033D" w:rsidP="000E033D">
      <w:pPr>
        <w:pStyle w:val="NoSpacing"/>
        <w:rPr>
          <w:rFonts w:ascii="Comic Sans MS" w:hAnsi="Comic Sans MS"/>
          <w:b/>
          <w:sz w:val="24"/>
          <w:u w:val="single"/>
        </w:rPr>
      </w:pPr>
      <w:r w:rsidRPr="000E033D">
        <w:rPr>
          <w:rFonts w:ascii="Comic Sans MS" w:hAnsi="Comic Sans MS"/>
          <w:b/>
          <w:sz w:val="24"/>
          <w:u w:val="single"/>
        </w:rPr>
        <w:t>Method</w:t>
      </w:r>
    </w:p>
    <w:p w14:paraId="05117DBC" w14:textId="77777777" w:rsidR="000E033D" w:rsidRDefault="000E033D" w:rsidP="000E033D">
      <w:pPr>
        <w:pStyle w:val="NoSpacing"/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 xml:space="preserve">In order to fulfil these aims </w:t>
      </w:r>
      <w:r>
        <w:rPr>
          <w:rFonts w:ascii="Comic Sans MS" w:hAnsi="Comic Sans MS" w:cs="ComicSansMS"/>
        </w:rPr>
        <w:t>Impstone</w:t>
      </w:r>
      <w:r w:rsidRPr="000E033D">
        <w:rPr>
          <w:rFonts w:ascii="Comic Sans MS" w:hAnsi="Comic Sans MS" w:cs="ComicSansMS"/>
        </w:rPr>
        <w:t xml:space="preserve"> Pre-school:</w:t>
      </w:r>
    </w:p>
    <w:p w14:paraId="05117DBD" w14:textId="77777777" w:rsidR="00CB4B36" w:rsidRPr="00CB4B36" w:rsidRDefault="00CB4B36" w:rsidP="00CB4B36">
      <w:pPr>
        <w:pStyle w:val="NoSpacing"/>
        <w:numPr>
          <w:ilvl w:val="0"/>
          <w:numId w:val="19"/>
        </w:numPr>
        <w:rPr>
          <w:rFonts w:ascii="Comic Sans MS" w:hAnsi="Comic Sans MS" w:cs="ComicSansMS"/>
        </w:rPr>
      </w:pPr>
      <w:r>
        <w:rPr>
          <w:rFonts w:ascii="Comic Sans MS" w:hAnsi="Comic Sans MS"/>
        </w:rPr>
        <w:t>w</w:t>
      </w:r>
      <w:r w:rsidRPr="00CB4B36">
        <w:rPr>
          <w:rFonts w:ascii="Comic Sans MS" w:hAnsi="Comic Sans MS"/>
        </w:rPr>
        <w:t>e have a means to ensure all parents are included - that may mean we have different strategies for involving fathers, or parents who work or</w:t>
      </w:r>
      <w:r>
        <w:rPr>
          <w:rFonts w:ascii="Comic Sans MS" w:hAnsi="Comic Sans MS"/>
        </w:rPr>
        <w:t xml:space="preserve"> live apart from their children;</w:t>
      </w:r>
    </w:p>
    <w:p w14:paraId="05117DBE" w14:textId="77777777" w:rsidR="00CB4B36" w:rsidRPr="00CB4B36" w:rsidRDefault="00CB4B36" w:rsidP="00CB4B36">
      <w:pPr>
        <w:pStyle w:val="NoSpacing"/>
        <w:numPr>
          <w:ilvl w:val="0"/>
          <w:numId w:val="19"/>
        </w:numPr>
        <w:rPr>
          <w:rFonts w:ascii="Comic Sans MS" w:hAnsi="Comic Sans MS" w:cs="ComicSansMS"/>
        </w:rPr>
      </w:pPr>
      <w:r>
        <w:rPr>
          <w:rFonts w:ascii="Comic Sans MS" w:hAnsi="Comic Sans MS"/>
        </w:rPr>
        <w:t>w</w:t>
      </w:r>
      <w:r w:rsidRPr="00CB4B36">
        <w:rPr>
          <w:rFonts w:ascii="Comic Sans MS" w:hAnsi="Comic Sans MS"/>
        </w:rPr>
        <w:t>e consult with all parents to find out what works best for them</w:t>
      </w:r>
      <w:r>
        <w:rPr>
          <w:rFonts w:ascii="Comic Sans MS" w:hAnsi="Comic Sans MS"/>
        </w:rPr>
        <w:t>;</w:t>
      </w:r>
    </w:p>
    <w:p w14:paraId="05117DBF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is committed to ongoing dialogue with parents to improve our knowledge of the needs of their children and to support their families;</w:t>
      </w:r>
    </w:p>
    <w:p w14:paraId="05117DC0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 xml:space="preserve">informs all parents about how the setting is run and its policies through access to written information and through regular informal communication including regular newsletters from the Pre-school </w:t>
      </w:r>
      <w:r w:rsidR="00CB4B36">
        <w:rPr>
          <w:rFonts w:ascii="Comic Sans MS" w:hAnsi="Comic Sans MS" w:cs="ComicSansMS"/>
        </w:rPr>
        <w:t>Committee</w:t>
      </w:r>
      <w:r w:rsidRPr="000E033D">
        <w:rPr>
          <w:rFonts w:ascii="Comic Sans MS" w:hAnsi="Comic Sans MS" w:cs="ComicSansMS"/>
        </w:rPr>
        <w:t>. We check to ensure parents understand the information that is given to them;</w:t>
      </w:r>
    </w:p>
    <w:p w14:paraId="05117DC1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encourages and supports parents to play an active part in the governance and management of the setting;</w:t>
      </w:r>
      <w:r>
        <w:rPr>
          <w:rFonts w:ascii="Comic Sans MS" w:hAnsi="Comic Sans MS" w:cs="ComicSansMS"/>
        </w:rPr>
        <w:t xml:space="preserve"> </w:t>
      </w:r>
    </w:p>
    <w:p w14:paraId="05117DC2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informs all parents on a regular basis about their children's progress;</w:t>
      </w:r>
    </w:p>
    <w:p w14:paraId="05117DC3" w14:textId="3205FD64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involves parents in the shared record keeping about their children – either formally or informally - and ensures parents have access to their children's</w:t>
      </w:r>
      <w:r w:rsidR="00A46915">
        <w:rPr>
          <w:rFonts w:ascii="Comic Sans MS" w:hAnsi="Comic Sans MS" w:cs="ComicSansMS"/>
        </w:rPr>
        <w:t xml:space="preserve"> online learning journal;</w:t>
      </w:r>
    </w:p>
    <w:p w14:paraId="05117DC4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provides opportunities for parents to contribute their own skills, knowledge and interests to the activities of the setting;</w:t>
      </w:r>
    </w:p>
    <w:p w14:paraId="05117DC5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informs parents about relevant conferences, workshops and training;</w:t>
      </w:r>
    </w:p>
    <w:p w14:paraId="05117DC6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consults with parents about the times of meetings to avoid excluding anyone;</w:t>
      </w:r>
    </w:p>
    <w:p w14:paraId="05117DC7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lastRenderedPageBreak/>
        <w:t>provides information about opportunities to be involved in the setting in ways that are accessible to parents with basic skills needs, or those for whom English is an additional language;</w:t>
      </w:r>
    </w:p>
    <w:p w14:paraId="05117DC8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holds meetings in venues that are accessible and appropriate for all;</w:t>
      </w:r>
    </w:p>
    <w:p w14:paraId="05117DC9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welcomes the contributions of parents, in whatever form these may take;</w:t>
      </w:r>
    </w:p>
    <w:p w14:paraId="05117DCA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informs all parents of the systems for registering queries, complaints or suggestions and checks to ensure these are understood. All parents have access to our written complaints procedure; and</w:t>
      </w:r>
    </w:p>
    <w:p w14:paraId="05117DCB" w14:textId="77777777" w:rsidR="000E033D" w:rsidRDefault="000E033D" w:rsidP="000E033D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E033D">
        <w:rPr>
          <w:rFonts w:ascii="Comic Sans MS" w:hAnsi="Comic Sans MS" w:cs="ComicSansMS"/>
        </w:rPr>
        <w:t>provides opportunities for parents to learn about the curriculum offered in the</w:t>
      </w:r>
      <w:r>
        <w:rPr>
          <w:rFonts w:ascii="Comic Sans MS" w:hAnsi="Comic Sans MS" w:cs="ComicSansMS"/>
        </w:rPr>
        <w:t xml:space="preserve"> </w:t>
      </w:r>
      <w:r w:rsidRPr="000E033D">
        <w:rPr>
          <w:rFonts w:ascii="Comic Sans MS" w:hAnsi="Comic Sans MS" w:cs="ComicSansMS"/>
        </w:rPr>
        <w:t>setting and about young children's learning, in the setting and at home.</w:t>
      </w:r>
    </w:p>
    <w:p w14:paraId="05117DCC" w14:textId="77777777" w:rsidR="000E033D" w:rsidRDefault="000E033D" w:rsidP="000E033D">
      <w:pPr>
        <w:pStyle w:val="NoSpacing"/>
        <w:rPr>
          <w:rFonts w:ascii="Comic Sans MS" w:hAnsi="Comic Sans MS" w:cs="ComicSansMS"/>
        </w:rPr>
      </w:pPr>
    </w:p>
    <w:p w14:paraId="05117DCD" w14:textId="77777777" w:rsidR="00CB4B36" w:rsidRDefault="00CB4B36" w:rsidP="00CB4B36">
      <w:pPr>
        <w:pStyle w:val="NoSpacing"/>
        <w:rPr>
          <w:rFonts w:ascii="Comic Sans MS" w:hAnsi="Comic Sans MS" w:cs="ComicSansMS"/>
        </w:rPr>
      </w:pPr>
      <w:r w:rsidRPr="00CB4B36">
        <w:rPr>
          <w:rFonts w:ascii="Comic Sans MS" w:hAnsi="Comic Sans MS"/>
          <w:b/>
          <w:i/>
        </w:rPr>
        <w:t>In compliance with the Safeguarding and Welfare Requirements, the following documentation is in place</w:t>
      </w:r>
      <w:r w:rsidR="000E033D" w:rsidRPr="000E033D">
        <w:rPr>
          <w:rFonts w:ascii="Comic Sans MS" w:hAnsi="Comic Sans MS" w:cs="ComicSansMS"/>
        </w:rPr>
        <w:t>:</w:t>
      </w:r>
    </w:p>
    <w:p w14:paraId="05117DCE" w14:textId="77777777" w:rsidR="00CB4B36" w:rsidRPr="00CB4B36" w:rsidRDefault="000E033D" w:rsidP="00CB4B36">
      <w:pPr>
        <w:pStyle w:val="NoSpacing"/>
        <w:numPr>
          <w:ilvl w:val="0"/>
          <w:numId w:val="20"/>
        </w:numPr>
        <w:rPr>
          <w:rFonts w:ascii="Comic Sans MS" w:hAnsi="Comic Sans MS"/>
          <w:lang w:eastAsia="en-GB"/>
        </w:rPr>
      </w:pPr>
      <w:r w:rsidRPr="00CB4B36">
        <w:rPr>
          <w:rFonts w:ascii="Comic Sans MS" w:hAnsi="Comic Sans MS" w:cs="ComicSansMS"/>
        </w:rPr>
        <w:t>admissions policy;</w:t>
      </w:r>
    </w:p>
    <w:p w14:paraId="05117DCF" w14:textId="77777777" w:rsidR="00CB4B36" w:rsidRPr="00CB4B36" w:rsidRDefault="000E033D" w:rsidP="00CB4B36">
      <w:pPr>
        <w:pStyle w:val="NoSpacing"/>
        <w:numPr>
          <w:ilvl w:val="0"/>
          <w:numId w:val="20"/>
        </w:numPr>
        <w:rPr>
          <w:rFonts w:ascii="Comic Sans MS" w:hAnsi="Comic Sans MS"/>
          <w:lang w:eastAsia="en-GB"/>
        </w:rPr>
      </w:pPr>
      <w:r w:rsidRPr="00CB4B36">
        <w:rPr>
          <w:rFonts w:ascii="Comic Sans MS" w:hAnsi="Comic Sans MS" w:cs="ComicSansMS"/>
        </w:rPr>
        <w:t>complaints procedure and record of complaints; and</w:t>
      </w:r>
    </w:p>
    <w:p w14:paraId="05117DD0" w14:textId="77777777" w:rsidR="00EE5E1C" w:rsidRPr="00CB4B36" w:rsidRDefault="00CB4B36" w:rsidP="00CB4B36">
      <w:pPr>
        <w:pStyle w:val="NoSpacing"/>
        <w:numPr>
          <w:ilvl w:val="0"/>
          <w:numId w:val="20"/>
        </w:numPr>
        <w:rPr>
          <w:rFonts w:ascii="Comic Sans MS" w:hAnsi="Comic Sans MS"/>
          <w:lang w:eastAsia="en-GB"/>
        </w:rPr>
      </w:pPr>
      <w:r>
        <w:rPr>
          <w:rFonts w:ascii="Comic Sans MS" w:hAnsi="Comic Sans MS" w:cs="ComicSansMS"/>
        </w:rPr>
        <w:t>development records of children</w:t>
      </w:r>
      <w:r w:rsidR="000E033D" w:rsidRPr="00CB4B36">
        <w:rPr>
          <w:rFonts w:ascii="Comic Sans MS" w:hAnsi="Comic Sans MS" w:cs="ComicSansMS"/>
        </w:rPr>
        <w:t>.</w:t>
      </w:r>
    </w:p>
    <w:p w14:paraId="05117DD1" w14:textId="77777777" w:rsidR="00EE5E1C" w:rsidRDefault="00EE5E1C" w:rsidP="002065AB">
      <w:pPr>
        <w:pStyle w:val="NoSpacing"/>
        <w:rPr>
          <w:rFonts w:ascii="Comic Sans MS" w:hAnsi="Comic Sans MS"/>
          <w:lang w:eastAsia="en-GB"/>
        </w:rPr>
      </w:pPr>
    </w:p>
    <w:p w14:paraId="05117DD2" w14:textId="77777777" w:rsidR="000E033D" w:rsidRDefault="000E033D" w:rsidP="002065AB">
      <w:pPr>
        <w:pStyle w:val="NoSpacing"/>
        <w:rPr>
          <w:rFonts w:ascii="Comic Sans MS" w:hAnsi="Comic Sans MS"/>
          <w:lang w:eastAsia="en-GB"/>
        </w:rPr>
      </w:pPr>
    </w:p>
    <w:p w14:paraId="05117DD3" w14:textId="77777777" w:rsidR="000E033D" w:rsidRDefault="000E033D" w:rsidP="002065AB">
      <w:pPr>
        <w:pStyle w:val="NoSpacing"/>
        <w:rPr>
          <w:rFonts w:ascii="Comic Sans MS" w:hAnsi="Comic Sans MS"/>
          <w:lang w:eastAsia="en-GB"/>
        </w:rPr>
      </w:pPr>
    </w:p>
    <w:p w14:paraId="05117DD4" w14:textId="77777777" w:rsidR="000E033D" w:rsidRDefault="000E033D" w:rsidP="002065AB">
      <w:pPr>
        <w:pStyle w:val="NoSpacing"/>
        <w:rPr>
          <w:rFonts w:ascii="Comic Sans MS" w:hAnsi="Comic Sans MS"/>
          <w:lang w:eastAsia="en-GB"/>
        </w:rPr>
      </w:pPr>
    </w:p>
    <w:p w14:paraId="05117DD5" w14:textId="77777777" w:rsidR="002065AB" w:rsidRPr="002065AB" w:rsidRDefault="002065AB" w:rsidP="002065A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17DD6" wp14:editId="05117DD7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6372225" cy="2562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7DE2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05117DE3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This policy was adopted at a meeting of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________________________________________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</w:p>
                          <w:p w14:paraId="05117DE4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Held on: ____________________________________</w:t>
                            </w:r>
                          </w:p>
                          <w:p w14:paraId="05117DE5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05117DE6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Date to be reviewed: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_______________________________________</w:t>
                            </w:r>
                          </w:p>
                          <w:p w14:paraId="05117DE7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05117DE8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gned on behalf of the provider: _____________________________________</w:t>
                            </w:r>
                          </w:p>
                          <w:p w14:paraId="05117DE9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05117DEA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Name of signatory: ________________________________________________</w:t>
                            </w:r>
                          </w:p>
                          <w:p w14:paraId="05117DEB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05117DEC" w14:textId="77777777" w:rsidR="002065AB" w:rsidRDefault="002065AB" w:rsidP="002065AB">
                            <w:pPr>
                              <w:pStyle w:val="NoSpacing"/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Role of Signatory (e.g. chair/director, owner)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7D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7.2pt;width:501.7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" fillcolor="white [3201]" strokeweight=".5pt">
                <v:textbox>
                  <w:txbxContent>
                    <w:p w14:paraId="05117DE2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05117DE3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This policy was adopted at a meeting of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________________________________________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 xml:space="preserve"> 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</w:p>
                    <w:p w14:paraId="05117DE4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Held on: ____________________________________</w:t>
                      </w:r>
                    </w:p>
                    <w:p w14:paraId="05117DE5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05117DE6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Date to be reviewed: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 xml:space="preserve"> _______________________________________</w:t>
                      </w:r>
                    </w:p>
                    <w:p w14:paraId="05117DE7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05117DE8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Si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gned on behalf of the provider: _____________________________________</w:t>
                      </w:r>
                    </w:p>
                    <w:p w14:paraId="05117DE9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05117DEA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Name of signatory: ________________________________________________</w:t>
                      </w:r>
                    </w:p>
                    <w:p w14:paraId="05117DEB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05117DEC" w14:textId="77777777" w:rsidR="002065AB" w:rsidRDefault="002065AB" w:rsidP="002065AB">
                      <w:pPr>
                        <w:pStyle w:val="NoSpacing"/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Role of Signatory (e.g. chair/director, owner)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5AB" w:rsidRPr="002065AB" w:rsidSect="005E38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67E9" w14:textId="77777777" w:rsidR="00D12E00" w:rsidRDefault="00D12E00" w:rsidP="007B6C11">
      <w:pPr>
        <w:spacing w:after="0" w:line="240" w:lineRule="auto"/>
      </w:pPr>
      <w:r>
        <w:separator/>
      </w:r>
    </w:p>
  </w:endnote>
  <w:endnote w:type="continuationSeparator" w:id="0">
    <w:p w14:paraId="222D7595" w14:textId="77777777" w:rsidR="00D12E00" w:rsidRDefault="00D12E00" w:rsidP="007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7DDD" w14:textId="77777777" w:rsidR="00EF28DF" w:rsidRDefault="000E033D" w:rsidP="007B6C11">
    <w:pPr>
      <w:pStyle w:val="Footer"/>
      <w:jc w:val="right"/>
    </w:pPr>
    <w:r>
      <w:t>Parental Involvement</w:t>
    </w:r>
    <w:r w:rsidR="007B6C11">
      <w:t xml:space="preserve"> Policy </w:t>
    </w:r>
  </w:p>
  <w:p w14:paraId="05117DDE" w14:textId="77BEB279" w:rsidR="007B6C11" w:rsidRDefault="00A46915" w:rsidP="007B6C11">
    <w:pPr>
      <w:pStyle w:val="Footer"/>
      <w:jc w:val="right"/>
    </w:pPr>
    <w:r>
      <w:t>Version 3</w:t>
    </w:r>
  </w:p>
  <w:p w14:paraId="05117DDF" w14:textId="761A7B2C" w:rsidR="00EF28DF" w:rsidRDefault="00A46915" w:rsidP="007B6C11">
    <w:pPr>
      <w:pStyle w:val="Footer"/>
      <w:jc w:val="right"/>
    </w:pPr>
    <w: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D13F" w14:textId="77777777" w:rsidR="00D12E00" w:rsidRDefault="00D12E00" w:rsidP="007B6C11">
      <w:pPr>
        <w:spacing w:after="0" w:line="240" w:lineRule="auto"/>
      </w:pPr>
      <w:r>
        <w:separator/>
      </w:r>
    </w:p>
  </w:footnote>
  <w:footnote w:type="continuationSeparator" w:id="0">
    <w:p w14:paraId="53ED289F" w14:textId="77777777" w:rsidR="00D12E00" w:rsidRDefault="00D12E00" w:rsidP="007B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7DDC" w14:textId="467B51BD" w:rsidR="007B6C11" w:rsidRDefault="004C759C" w:rsidP="007B6C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3FB9CBA" wp14:editId="66B82F9C">
          <wp:extent cx="1215390" cy="39243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9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F7"/>
    <w:multiLevelType w:val="hybridMultilevel"/>
    <w:tmpl w:val="2D405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C14A7"/>
    <w:multiLevelType w:val="hybridMultilevel"/>
    <w:tmpl w:val="864C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629"/>
    <w:multiLevelType w:val="hybridMultilevel"/>
    <w:tmpl w:val="031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68C3"/>
    <w:multiLevelType w:val="hybridMultilevel"/>
    <w:tmpl w:val="C3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502"/>
    <w:multiLevelType w:val="hybridMultilevel"/>
    <w:tmpl w:val="A380DBA6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9E441FE"/>
    <w:multiLevelType w:val="hybridMultilevel"/>
    <w:tmpl w:val="DB20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AAA"/>
    <w:multiLevelType w:val="hybridMultilevel"/>
    <w:tmpl w:val="426C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17A3"/>
    <w:multiLevelType w:val="hybridMultilevel"/>
    <w:tmpl w:val="F35A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1F58"/>
    <w:multiLevelType w:val="hybridMultilevel"/>
    <w:tmpl w:val="63B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4602"/>
    <w:multiLevelType w:val="hybridMultilevel"/>
    <w:tmpl w:val="18D8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5DA4"/>
    <w:multiLevelType w:val="hybridMultilevel"/>
    <w:tmpl w:val="5FF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87D"/>
    <w:multiLevelType w:val="hybridMultilevel"/>
    <w:tmpl w:val="AB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F3935"/>
    <w:multiLevelType w:val="hybridMultilevel"/>
    <w:tmpl w:val="E65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37BA"/>
    <w:multiLevelType w:val="hybridMultilevel"/>
    <w:tmpl w:val="C39CC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C51A9"/>
    <w:multiLevelType w:val="hybridMultilevel"/>
    <w:tmpl w:val="D7EE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719"/>
    <w:multiLevelType w:val="hybridMultilevel"/>
    <w:tmpl w:val="32D6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82553"/>
    <w:multiLevelType w:val="hybridMultilevel"/>
    <w:tmpl w:val="5460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85DB2"/>
    <w:multiLevelType w:val="hybridMultilevel"/>
    <w:tmpl w:val="696E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10C61"/>
    <w:multiLevelType w:val="hybridMultilevel"/>
    <w:tmpl w:val="22D4648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21"/>
    <w:rsid w:val="00037AD2"/>
    <w:rsid w:val="000A45F6"/>
    <w:rsid w:val="000E033D"/>
    <w:rsid w:val="001061D2"/>
    <w:rsid w:val="0019198F"/>
    <w:rsid w:val="002065AB"/>
    <w:rsid w:val="00245636"/>
    <w:rsid w:val="004C759C"/>
    <w:rsid w:val="005B2587"/>
    <w:rsid w:val="005B48CF"/>
    <w:rsid w:val="005E3821"/>
    <w:rsid w:val="00681FBC"/>
    <w:rsid w:val="006F72FB"/>
    <w:rsid w:val="007255D2"/>
    <w:rsid w:val="007B6C11"/>
    <w:rsid w:val="00822662"/>
    <w:rsid w:val="0083316F"/>
    <w:rsid w:val="00973E5F"/>
    <w:rsid w:val="009F2F52"/>
    <w:rsid w:val="00A46915"/>
    <w:rsid w:val="00AA7108"/>
    <w:rsid w:val="00B62A7A"/>
    <w:rsid w:val="00C66436"/>
    <w:rsid w:val="00CB4B36"/>
    <w:rsid w:val="00D12E00"/>
    <w:rsid w:val="00DC6AA0"/>
    <w:rsid w:val="00E45CA9"/>
    <w:rsid w:val="00EE5E1C"/>
    <w:rsid w:val="00EF1EDA"/>
    <w:rsid w:val="00E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17DAD"/>
  <w15:docId w15:val="{825E4AF2-24F8-42EE-86D7-93539EE8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8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11"/>
  </w:style>
  <w:style w:type="paragraph" w:styleId="Footer">
    <w:name w:val="footer"/>
    <w:basedOn w:val="Normal"/>
    <w:link w:val="Foot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11"/>
  </w:style>
  <w:style w:type="paragraph" w:styleId="BalloonText">
    <w:name w:val="Balloon Text"/>
    <w:basedOn w:val="Normal"/>
    <w:link w:val="BalloonTextChar"/>
    <w:uiPriority w:val="99"/>
    <w:semiHidden/>
    <w:unhideWhenUsed/>
    <w:rsid w:val="007B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91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1D2"/>
    <w:pPr>
      <w:ind w:left="720"/>
      <w:contextualSpacing/>
    </w:pPr>
  </w:style>
  <w:style w:type="paragraph" w:styleId="Title">
    <w:name w:val="Title"/>
    <w:basedOn w:val="Normal"/>
    <w:link w:val="TitleChar"/>
    <w:qFormat/>
    <w:rsid w:val="00973E5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73E5F"/>
    <w:rPr>
      <w:rFonts w:ascii="Comic Sans MS" w:eastAsia="Times New Roman" w:hAnsi="Comic Sans M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9E6F9E-A811-4236-951E-EEF6DF7F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Impstone Preschool</cp:lastModifiedBy>
  <cp:revision>2</cp:revision>
  <cp:lastPrinted>2016-09-20T13:18:00Z</cp:lastPrinted>
  <dcterms:created xsi:type="dcterms:W3CDTF">2018-01-18T16:12:00Z</dcterms:created>
  <dcterms:modified xsi:type="dcterms:W3CDTF">2018-01-18T16:12:00Z</dcterms:modified>
</cp:coreProperties>
</file>